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E4" w:rsidRDefault="00800A6F" w:rsidP="005A00E4">
      <w:pPr>
        <w:jc w:val="center"/>
      </w:pPr>
      <w:r>
        <w:rPr>
          <w:noProof/>
          <w:lang w:val="en-CA" w:eastAsia="en-CA"/>
        </w:rPr>
        <w:drawing>
          <wp:inline distT="0" distB="0" distL="0" distR="0">
            <wp:extent cx="1876425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00E4" w:rsidRDefault="005A00E4" w:rsidP="005A00E4">
      <w:pPr>
        <w:jc w:val="center"/>
      </w:pPr>
    </w:p>
    <w:p w:rsidR="005A00E4" w:rsidRPr="00F44486" w:rsidRDefault="005A00E4" w:rsidP="005A00E4">
      <w:pPr>
        <w:shd w:val="clear" w:color="auto" w:fill="00B0F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F44486">
        <w:rPr>
          <w:rFonts w:ascii="Arial" w:hAnsi="Arial" w:cs="Arial"/>
          <w:b/>
          <w:color w:val="FFFFFF" w:themeColor="background1"/>
          <w:sz w:val="28"/>
          <w:szCs w:val="28"/>
        </w:rPr>
        <w:t xml:space="preserve">Letter of Authorization </w:t>
      </w:r>
    </w:p>
    <w:p w:rsidR="005A00E4" w:rsidRDefault="005A00E4" w:rsidP="005A00E4">
      <w:pPr>
        <w:jc w:val="center"/>
      </w:pP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  <w:r w:rsidRPr="003B6C1F">
        <w:rPr>
          <w:rFonts w:ascii="Tahoma" w:hAnsi="Tahoma" w:cs="Tahoma"/>
          <w:sz w:val="18"/>
          <w:szCs w:val="17"/>
        </w:rPr>
        <w:t>Dear Customer,</w:t>
      </w: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  <w:r w:rsidRPr="003B6C1F">
        <w:rPr>
          <w:rFonts w:ascii="Tahoma" w:hAnsi="Tahoma" w:cs="Tahoma"/>
          <w:sz w:val="18"/>
          <w:szCs w:val="17"/>
        </w:rPr>
        <w:t xml:space="preserve">Thank you for choosing </w:t>
      </w:r>
      <w:r w:rsidR="006A2167" w:rsidRPr="003B6C1F">
        <w:rPr>
          <w:rFonts w:ascii="Tahoma" w:hAnsi="Tahoma" w:cs="Tahoma"/>
          <w:sz w:val="18"/>
          <w:szCs w:val="17"/>
        </w:rPr>
        <w:t>Fongo</w:t>
      </w:r>
      <w:r w:rsidR="00800A6F">
        <w:rPr>
          <w:rFonts w:ascii="Tahoma" w:hAnsi="Tahoma" w:cs="Tahoma"/>
          <w:sz w:val="18"/>
          <w:szCs w:val="17"/>
        </w:rPr>
        <w:t>, Canada’s</w:t>
      </w:r>
      <w:r w:rsidR="00576116">
        <w:rPr>
          <w:rFonts w:ascii="Tahoma" w:hAnsi="Tahoma" w:cs="Tahoma"/>
          <w:sz w:val="18"/>
          <w:szCs w:val="17"/>
        </w:rPr>
        <w:t xml:space="preserve"> free digital</w:t>
      </w:r>
      <w:r w:rsidRPr="003B6C1F">
        <w:rPr>
          <w:rFonts w:ascii="Tahoma" w:hAnsi="Tahoma" w:cs="Tahoma"/>
          <w:sz w:val="18"/>
          <w:szCs w:val="17"/>
        </w:rPr>
        <w:t xml:space="preserve"> phone service!</w:t>
      </w: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  <w:r w:rsidRPr="003B6C1F">
        <w:rPr>
          <w:rFonts w:ascii="Tahoma" w:hAnsi="Tahoma" w:cs="Tahoma"/>
          <w:sz w:val="18"/>
          <w:szCs w:val="17"/>
        </w:rPr>
        <w:t xml:space="preserve">You are receiving this </w:t>
      </w:r>
      <w:r w:rsidR="00576116">
        <w:rPr>
          <w:rFonts w:ascii="Tahoma" w:hAnsi="Tahoma" w:cs="Tahoma"/>
          <w:sz w:val="18"/>
          <w:szCs w:val="17"/>
        </w:rPr>
        <w:t xml:space="preserve">Letter of Authorization (LOA) because you have requested that </w:t>
      </w:r>
      <w:r w:rsidRPr="003B6C1F">
        <w:rPr>
          <w:rFonts w:ascii="Tahoma" w:hAnsi="Tahoma" w:cs="Tahoma"/>
          <w:sz w:val="18"/>
          <w:szCs w:val="17"/>
        </w:rPr>
        <w:t xml:space="preserve">your current phone number </w:t>
      </w:r>
      <w:r w:rsidR="00576116">
        <w:rPr>
          <w:rFonts w:ascii="Tahoma" w:hAnsi="Tahoma" w:cs="Tahoma"/>
          <w:sz w:val="18"/>
          <w:szCs w:val="17"/>
        </w:rPr>
        <w:t xml:space="preserve">be </w:t>
      </w:r>
      <w:r w:rsidRPr="003B6C1F">
        <w:rPr>
          <w:rFonts w:ascii="Tahoma" w:hAnsi="Tahoma" w:cs="Tahoma"/>
          <w:sz w:val="18"/>
          <w:szCs w:val="17"/>
        </w:rPr>
        <w:t xml:space="preserve">ported over to </w:t>
      </w:r>
      <w:r w:rsidR="006A2167" w:rsidRPr="003B6C1F">
        <w:rPr>
          <w:rFonts w:ascii="Tahoma" w:hAnsi="Tahoma" w:cs="Tahoma"/>
          <w:sz w:val="18"/>
          <w:szCs w:val="17"/>
        </w:rPr>
        <w:t>Fongo</w:t>
      </w:r>
      <w:r w:rsidRPr="003B6C1F">
        <w:rPr>
          <w:rFonts w:ascii="Tahoma" w:hAnsi="Tahoma" w:cs="Tahoma"/>
          <w:sz w:val="18"/>
          <w:szCs w:val="17"/>
        </w:rPr>
        <w:t>, for use with our service.  By signing and compl</w:t>
      </w:r>
      <w:r w:rsidR="00576116">
        <w:rPr>
          <w:rFonts w:ascii="Tahoma" w:hAnsi="Tahoma" w:cs="Tahoma"/>
          <w:sz w:val="18"/>
          <w:szCs w:val="17"/>
        </w:rPr>
        <w:t>eting this LOA, you are giving</w:t>
      </w:r>
      <w:r w:rsidRPr="003B6C1F">
        <w:rPr>
          <w:rFonts w:ascii="Tahoma" w:hAnsi="Tahoma" w:cs="Tahoma"/>
          <w:sz w:val="18"/>
          <w:szCs w:val="17"/>
        </w:rPr>
        <w:t xml:space="preserve"> us permission to transfe</w:t>
      </w:r>
      <w:r w:rsidR="00576116">
        <w:rPr>
          <w:rFonts w:ascii="Tahoma" w:hAnsi="Tahoma" w:cs="Tahoma"/>
          <w:sz w:val="18"/>
          <w:szCs w:val="17"/>
        </w:rPr>
        <w:t>r your number from your current</w:t>
      </w:r>
      <w:r w:rsidR="00576116" w:rsidRPr="00576116">
        <w:rPr>
          <w:rFonts w:ascii="Tahoma" w:hAnsi="Tahoma" w:cs="Tahoma"/>
          <w:sz w:val="18"/>
          <w:szCs w:val="17"/>
        </w:rPr>
        <w:t xml:space="preserve"> phone</w:t>
      </w:r>
      <w:r w:rsidRPr="003B6C1F">
        <w:rPr>
          <w:rFonts w:ascii="Tahoma" w:hAnsi="Tahoma" w:cs="Tahoma"/>
          <w:sz w:val="18"/>
          <w:szCs w:val="17"/>
        </w:rPr>
        <w:t xml:space="preserve"> service provider to our service.</w:t>
      </w: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  <w:r w:rsidRPr="003B6C1F">
        <w:rPr>
          <w:rFonts w:ascii="Tahoma" w:hAnsi="Tahoma" w:cs="Tahoma"/>
          <w:sz w:val="18"/>
          <w:szCs w:val="17"/>
        </w:rPr>
        <w:t>Our porting pro</w:t>
      </w:r>
      <w:r w:rsidR="005E29FA" w:rsidRPr="003B6C1F">
        <w:rPr>
          <w:rFonts w:ascii="Tahoma" w:hAnsi="Tahoma" w:cs="Tahoma"/>
          <w:sz w:val="18"/>
          <w:szCs w:val="17"/>
        </w:rPr>
        <w:t xml:space="preserve">cess will take </w:t>
      </w:r>
      <w:r w:rsidR="00800A6F">
        <w:rPr>
          <w:rFonts w:ascii="Tahoma" w:hAnsi="Tahoma" w:cs="Tahoma"/>
          <w:sz w:val="18"/>
          <w:szCs w:val="17"/>
        </w:rPr>
        <w:t>10-14 days</w:t>
      </w:r>
      <w:r w:rsidRPr="003B6C1F">
        <w:rPr>
          <w:rFonts w:ascii="Tahoma" w:hAnsi="Tahoma" w:cs="Tahoma"/>
          <w:sz w:val="18"/>
          <w:szCs w:val="17"/>
        </w:rPr>
        <w:t xml:space="preserve"> to complete. During this time your number will remain operational with your current provider, </w:t>
      </w:r>
      <w:r w:rsidR="00D975F1">
        <w:rPr>
          <w:rFonts w:ascii="Tahoma" w:hAnsi="Tahoma" w:cs="Tahoma"/>
          <w:sz w:val="18"/>
          <w:szCs w:val="17"/>
        </w:rPr>
        <w:t xml:space="preserve">as will your </w:t>
      </w:r>
      <w:r w:rsidR="00D975F1" w:rsidRPr="003B6C1F">
        <w:rPr>
          <w:rFonts w:ascii="Tahoma" w:hAnsi="Tahoma" w:cs="Tahoma"/>
          <w:sz w:val="18"/>
          <w:szCs w:val="17"/>
        </w:rPr>
        <w:t>temporary</w:t>
      </w:r>
      <w:r w:rsidRPr="003B6C1F">
        <w:rPr>
          <w:rFonts w:ascii="Tahoma" w:hAnsi="Tahoma" w:cs="Tahoma"/>
          <w:sz w:val="18"/>
          <w:szCs w:val="17"/>
        </w:rPr>
        <w:t xml:space="preserve"> </w:t>
      </w:r>
      <w:r w:rsidR="006A2167" w:rsidRPr="003B6C1F">
        <w:rPr>
          <w:rFonts w:ascii="Tahoma" w:hAnsi="Tahoma" w:cs="Tahoma"/>
          <w:sz w:val="18"/>
          <w:szCs w:val="17"/>
        </w:rPr>
        <w:t>Fongo</w:t>
      </w:r>
      <w:r w:rsidRPr="003B6C1F">
        <w:rPr>
          <w:rFonts w:ascii="Tahoma" w:hAnsi="Tahoma" w:cs="Tahoma"/>
          <w:sz w:val="18"/>
          <w:szCs w:val="17"/>
        </w:rPr>
        <w:t xml:space="preserve"> number.  When a porting date has been </w:t>
      </w:r>
      <w:r w:rsidR="00576116">
        <w:rPr>
          <w:rFonts w:ascii="Tahoma" w:hAnsi="Tahoma" w:cs="Tahoma"/>
          <w:sz w:val="18"/>
          <w:szCs w:val="17"/>
        </w:rPr>
        <w:t>scheduled</w:t>
      </w:r>
      <w:r w:rsidRPr="003B6C1F">
        <w:rPr>
          <w:rFonts w:ascii="Tahoma" w:hAnsi="Tahoma" w:cs="Tahoma"/>
          <w:sz w:val="18"/>
          <w:szCs w:val="17"/>
        </w:rPr>
        <w:t xml:space="preserve"> we will notify you.  Other than your final porting date, we are unable to </w:t>
      </w:r>
      <w:r w:rsidR="00EE392E">
        <w:rPr>
          <w:rFonts w:ascii="Tahoma" w:hAnsi="Tahoma" w:cs="Tahoma"/>
          <w:sz w:val="18"/>
          <w:szCs w:val="17"/>
        </w:rPr>
        <w:t>provide you with</w:t>
      </w:r>
      <w:r w:rsidRPr="003B6C1F">
        <w:rPr>
          <w:rFonts w:ascii="Tahoma" w:hAnsi="Tahoma" w:cs="Tahoma"/>
          <w:sz w:val="18"/>
          <w:szCs w:val="17"/>
        </w:rPr>
        <w:t xml:space="preserve"> incremental updates on</w:t>
      </w:r>
      <w:r w:rsidR="00D975F1">
        <w:rPr>
          <w:rFonts w:ascii="Tahoma" w:hAnsi="Tahoma" w:cs="Tahoma"/>
          <w:sz w:val="18"/>
          <w:szCs w:val="17"/>
        </w:rPr>
        <w:t xml:space="preserve"> the status of your porting.  Please do</w:t>
      </w:r>
      <w:r w:rsidRPr="003B6C1F">
        <w:rPr>
          <w:rFonts w:ascii="Tahoma" w:hAnsi="Tahoma" w:cs="Tahoma"/>
          <w:sz w:val="18"/>
          <w:szCs w:val="17"/>
        </w:rPr>
        <w:t xml:space="preserve"> NOT </w:t>
      </w:r>
      <w:r w:rsidRPr="003B6C1F">
        <w:rPr>
          <w:rFonts w:ascii="Tahoma" w:hAnsi="Tahoma"/>
          <w:color w:val="000000"/>
          <w:sz w:val="18"/>
        </w:rPr>
        <w:t>c</w:t>
      </w:r>
      <w:r w:rsidRPr="003B6C1F">
        <w:rPr>
          <w:rFonts w:ascii="Tahoma" w:hAnsi="Tahoma" w:cs="Tahoma"/>
          <w:sz w:val="18"/>
          <w:szCs w:val="17"/>
        </w:rPr>
        <w:t xml:space="preserve">ancel your existing telephone service until your telephone number has been ported to </w:t>
      </w:r>
      <w:r w:rsidR="006A2167" w:rsidRPr="003B6C1F">
        <w:rPr>
          <w:rFonts w:ascii="Tahoma" w:hAnsi="Tahoma" w:cs="Tahoma"/>
          <w:sz w:val="18"/>
          <w:szCs w:val="17"/>
        </w:rPr>
        <w:t>Fongo</w:t>
      </w:r>
      <w:r w:rsidRPr="003B6C1F">
        <w:rPr>
          <w:rFonts w:ascii="Tahoma" w:hAnsi="Tahoma" w:cs="Tahoma"/>
          <w:sz w:val="18"/>
          <w:szCs w:val="17"/>
        </w:rPr>
        <w:t>.</w:t>
      </w: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</w:p>
    <w:p w:rsidR="005A00E4" w:rsidRPr="003B6C1F" w:rsidRDefault="00D975F1" w:rsidP="007669CC">
      <w:pPr>
        <w:jc w:val="both"/>
        <w:rPr>
          <w:rFonts w:ascii="Tahoma" w:hAnsi="Tahoma" w:cs="Tahoma"/>
          <w:sz w:val="18"/>
          <w:szCs w:val="17"/>
        </w:rPr>
      </w:pPr>
      <w:r>
        <w:rPr>
          <w:rFonts w:ascii="Tahoma" w:hAnsi="Tahoma" w:cs="Tahoma"/>
          <w:sz w:val="18"/>
          <w:szCs w:val="17"/>
        </w:rPr>
        <w:t>Important: I</w:t>
      </w:r>
      <w:r w:rsidR="005A00E4" w:rsidRPr="003B6C1F">
        <w:rPr>
          <w:rFonts w:ascii="Tahoma" w:hAnsi="Tahoma" w:cs="Tahoma"/>
          <w:sz w:val="18"/>
          <w:szCs w:val="17"/>
        </w:rPr>
        <w:t xml:space="preserve">f you have existing DSL service running on the telephone number you are porting, you will need to request that a dry loop be installed </w:t>
      </w:r>
      <w:r w:rsidR="00EE392E">
        <w:rPr>
          <w:rFonts w:ascii="Tahoma" w:hAnsi="Tahoma" w:cs="Tahoma"/>
          <w:sz w:val="18"/>
          <w:szCs w:val="17"/>
        </w:rPr>
        <w:t>by</w:t>
      </w:r>
      <w:r w:rsidR="005A00E4" w:rsidRPr="003B6C1F">
        <w:rPr>
          <w:rFonts w:ascii="Tahoma" w:hAnsi="Tahoma" w:cs="Tahoma"/>
          <w:sz w:val="18"/>
          <w:szCs w:val="17"/>
        </w:rPr>
        <w:t xml:space="preserve"> your current </w:t>
      </w:r>
      <w:r w:rsidR="00576116">
        <w:rPr>
          <w:rFonts w:ascii="Tahoma" w:hAnsi="Tahoma" w:cs="Tahoma"/>
          <w:sz w:val="18"/>
          <w:szCs w:val="17"/>
        </w:rPr>
        <w:t xml:space="preserve">DSL </w:t>
      </w:r>
      <w:r w:rsidR="005A00E4" w:rsidRPr="003B6C1F">
        <w:rPr>
          <w:rFonts w:ascii="Tahoma" w:hAnsi="Tahoma" w:cs="Tahoma"/>
          <w:sz w:val="18"/>
          <w:szCs w:val="17"/>
        </w:rPr>
        <w:t>provider.</w:t>
      </w: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</w:p>
    <w:p w:rsidR="005A00E4" w:rsidRPr="003B6C1F" w:rsidRDefault="005A00E4" w:rsidP="007669CC">
      <w:pPr>
        <w:jc w:val="both"/>
        <w:rPr>
          <w:rFonts w:ascii="Tahoma" w:hAnsi="Tahoma" w:cs="Tahoma"/>
          <w:sz w:val="18"/>
          <w:szCs w:val="17"/>
        </w:rPr>
      </w:pPr>
      <w:r w:rsidRPr="003B6C1F">
        <w:rPr>
          <w:rFonts w:ascii="Tahoma" w:hAnsi="Tahoma" w:cs="Tahoma"/>
          <w:color w:val="0000FF"/>
          <w:sz w:val="18"/>
          <w:szCs w:val="17"/>
        </w:rPr>
        <w:t>IMPORTANT</w:t>
      </w:r>
      <w:r w:rsidR="00576116">
        <w:rPr>
          <w:rFonts w:ascii="Tahoma" w:hAnsi="Tahoma" w:cs="Tahoma"/>
          <w:color w:val="0000FF"/>
          <w:sz w:val="18"/>
          <w:szCs w:val="17"/>
        </w:rPr>
        <w:t xml:space="preserve"> - </w:t>
      </w:r>
      <w:r w:rsidRPr="003B6C1F">
        <w:rPr>
          <w:rFonts w:ascii="Tahoma" w:hAnsi="Tahoma" w:cs="Tahoma"/>
          <w:sz w:val="18"/>
          <w:szCs w:val="17"/>
        </w:rPr>
        <w:t xml:space="preserve">Please </w:t>
      </w:r>
      <w:r w:rsidR="00EE392E">
        <w:rPr>
          <w:rFonts w:ascii="Tahoma" w:hAnsi="Tahoma" w:cs="Tahoma"/>
          <w:sz w:val="18"/>
          <w:szCs w:val="17"/>
        </w:rPr>
        <w:t>type out the form below and sign it by hand</w:t>
      </w:r>
      <w:r w:rsidRPr="003B6C1F">
        <w:rPr>
          <w:rFonts w:ascii="Tahoma" w:hAnsi="Tahoma" w:cs="Tahoma"/>
          <w:sz w:val="18"/>
          <w:szCs w:val="17"/>
        </w:rPr>
        <w:t>. Information for r</w:t>
      </w:r>
      <w:r w:rsidR="00EE392E">
        <w:rPr>
          <w:rFonts w:ascii="Tahoma" w:hAnsi="Tahoma" w:cs="Tahoma"/>
          <w:sz w:val="18"/>
          <w:szCs w:val="17"/>
        </w:rPr>
        <w:t>eturning this form is located at the bottom of the page.</w:t>
      </w:r>
    </w:p>
    <w:p w:rsidR="0051051C" w:rsidRDefault="0051051C" w:rsidP="005A00E4">
      <w:pPr>
        <w:rPr>
          <w:rFonts w:ascii="Tahoma" w:hAnsi="Tahoma" w:cs="Tahoma"/>
          <w:sz w:val="17"/>
          <w:szCs w:val="17"/>
        </w:rPr>
      </w:pPr>
    </w:p>
    <w:p w:rsidR="0051051C" w:rsidRDefault="0051051C" w:rsidP="005A00E4">
      <w:pPr>
        <w:rPr>
          <w:rFonts w:ascii="Tahoma" w:hAnsi="Tahoma" w:cs="Tahoma"/>
          <w:sz w:val="17"/>
          <w:szCs w:val="17"/>
        </w:rPr>
      </w:pPr>
    </w:p>
    <w:tbl>
      <w:tblPr>
        <w:tblW w:w="9624" w:type="dxa"/>
        <w:jc w:val="center"/>
        <w:tblInd w:w="4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62"/>
        <w:gridCol w:w="6162"/>
      </w:tblGrid>
      <w:tr w:rsidR="0051051C" w:rsidRPr="004E449D" w:rsidTr="0051051C">
        <w:trPr>
          <w:trHeight w:val="339"/>
          <w:jc w:val="center"/>
        </w:trPr>
        <w:tc>
          <w:tcPr>
            <w:tcW w:w="9624" w:type="dxa"/>
            <w:gridSpan w:val="2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5105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E44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All fields are REQUIRED 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9624" w:type="dxa"/>
            <w:gridSpan w:val="2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jc w:val="center"/>
              <w:rPr>
                <w:rFonts w:ascii="Arial" w:hAnsi="Arial" w:cs="Arial"/>
                <w:color w:val="000000"/>
                <w:sz w:val="6"/>
                <w:szCs w:val="22"/>
              </w:rPr>
            </w:pPr>
          </w:p>
          <w:p w:rsidR="0051051C" w:rsidRPr="004E449D" w:rsidRDefault="0051051C" w:rsidP="00E728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49D">
              <w:rPr>
                <w:rFonts w:ascii="Arial" w:hAnsi="Arial" w:cs="Arial"/>
                <w:color w:val="000000"/>
                <w:sz w:val="20"/>
                <w:szCs w:val="22"/>
              </w:rPr>
              <w:t>Please type the following information EXACTLY as shown on your phone bill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3B6C1F" w:rsidRDefault="0051051C" w:rsidP="00E72837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First Name: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51051C" w:rsidRPr="003B6C1F" w:rsidRDefault="0051051C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Last Name: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3B6C1F" w:rsidRDefault="0051051C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Address: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51051C" w:rsidRPr="003B6C1F" w:rsidRDefault="0051051C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City, Province: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51051C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3B6C1F" w:rsidRDefault="0051051C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Postal Code: 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3B6C1F">
        <w:trPr>
          <w:trHeight w:val="339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51051C" w:rsidRPr="003B6C1F" w:rsidRDefault="0051051C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 w:rsidRPr="00D975F1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Current Telephone Company Name</w:t>
            </w:r>
            <w:r w:rsidRPr="003B6C1F"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51C" w:rsidRPr="004E449D" w:rsidTr="003B6C1F">
        <w:trPr>
          <w:trHeight w:val="339"/>
          <w:jc w:val="center"/>
        </w:trPr>
        <w:tc>
          <w:tcPr>
            <w:tcW w:w="34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3B6C1F" w:rsidP="00E72837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4E449D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 xml:space="preserve">Current Telephone </w:t>
            </w:r>
            <w:r w:rsidRPr="003B6C1F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Number to be ported:</w:t>
            </w:r>
          </w:p>
        </w:tc>
        <w:tc>
          <w:tcPr>
            <w:tcW w:w="6162" w:type="dxa"/>
            <w:shd w:val="clear" w:color="auto" w:fill="DBE5F1" w:themeFill="accent1" w:themeFillTint="33"/>
            <w:noWrap/>
            <w:vAlign w:val="bottom"/>
            <w:hideMark/>
          </w:tcPr>
          <w:p w:rsidR="0051051C" w:rsidRPr="004E449D" w:rsidRDefault="0051051C" w:rsidP="005105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51C" w:rsidRPr="004E449D" w:rsidTr="003B6C1F">
        <w:trPr>
          <w:trHeight w:val="356"/>
          <w:jc w:val="center"/>
        </w:trPr>
        <w:tc>
          <w:tcPr>
            <w:tcW w:w="3462" w:type="dxa"/>
            <w:shd w:val="clear" w:color="auto" w:fill="auto"/>
            <w:noWrap/>
            <w:vAlign w:val="bottom"/>
            <w:hideMark/>
          </w:tcPr>
          <w:p w:rsidR="0051051C" w:rsidRPr="004E449D" w:rsidRDefault="000716DE" w:rsidP="00E72837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22"/>
              </w:rPr>
              <w:t>*</w:t>
            </w:r>
            <w:r w:rsidR="003B6C1F" w:rsidRPr="00D975F1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Cellular Account Number</w:t>
            </w:r>
            <w:r w:rsidR="003B6C1F" w:rsidRPr="00D975F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: </w:t>
            </w:r>
            <w:r w:rsidR="003B6C1F" w:rsidRPr="00D975F1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(If applicable)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:rsidR="0051051C" w:rsidRPr="004E449D" w:rsidRDefault="0051051C" w:rsidP="00E728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4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A00E4" w:rsidRDefault="005A00E4" w:rsidP="005A00E4">
      <w:pPr>
        <w:rPr>
          <w:rFonts w:ascii="Tahoma" w:hAnsi="Tahoma" w:cs="Tahoma"/>
          <w:sz w:val="17"/>
          <w:szCs w:val="17"/>
        </w:rPr>
      </w:pPr>
    </w:p>
    <w:p w:rsidR="0051051C" w:rsidRPr="003B6C1F" w:rsidRDefault="0051051C" w:rsidP="005A00E4">
      <w:pPr>
        <w:autoSpaceDE w:val="0"/>
        <w:rPr>
          <w:rFonts w:ascii="Tahoma" w:hAnsi="Tahoma" w:cs="Tahoma"/>
          <w:sz w:val="18"/>
          <w:szCs w:val="17"/>
        </w:rPr>
      </w:pPr>
    </w:p>
    <w:p w:rsidR="005A00E4" w:rsidRPr="003B6C1F" w:rsidRDefault="005A00E4" w:rsidP="005A00E4">
      <w:pPr>
        <w:autoSpaceDE w:val="0"/>
        <w:rPr>
          <w:rFonts w:ascii="Tahoma" w:hAnsi="Tahoma" w:cs="Tahoma"/>
          <w:sz w:val="18"/>
          <w:szCs w:val="17"/>
        </w:rPr>
      </w:pPr>
      <w:r w:rsidRPr="003B6C1F">
        <w:rPr>
          <w:rFonts w:ascii="Tahoma" w:hAnsi="Tahoma" w:cs="Tahoma"/>
          <w:sz w:val="18"/>
          <w:szCs w:val="17"/>
        </w:rPr>
        <w:t xml:space="preserve">By signing below, you authorize </w:t>
      </w:r>
      <w:r w:rsidR="006A2167" w:rsidRPr="003B6C1F">
        <w:rPr>
          <w:rFonts w:ascii="Tahoma" w:hAnsi="Tahoma" w:cs="Tahoma"/>
          <w:sz w:val="18"/>
          <w:szCs w:val="17"/>
        </w:rPr>
        <w:t>Fongo</w:t>
      </w:r>
      <w:r w:rsidRPr="003B6C1F">
        <w:rPr>
          <w:rFonts w:ascii="Tahoma" w:hAnsi="Tahoma" w:cs="Tahoma"/>
          <w:sz w:val="18"/>
          <w:szCs w:val="17"/>
        </w:rPr>
        <w:t xml:space="preserve"> / Fibernetics CLEC to transfer your phone number from your current provider to our services. </w:t>
      </w:r>
    </w:p>
    <w:p w:rsidR="005A00E4" w:rsidRPr="003B6C1F" w:rsidRDefault="005A00E4" w:rsidP="005A00E4">
      <w:pPr>
        <w:autoSpaceDE w:val="0"/>
        <w:rPr>
          <w:rFonts w:ascii="Tahoma" w:hAnsi="Tahoma" w:cs="Tahoma"/>
          <w:sz w:val="18"/>
          <w:szCs w:val="17"/>
        </w:rPr>
      </w:pPr>
    </w:p>
    <w:p w:rsidR="005A00E4" w:rsidRPr="003B6C1F" w:rsidRDefault="005A00E4" w:rsidP="005A00E4">
      <w:pPr>
        <w:pStyle w:val="InformationCategories"/>
        <w:tabs>
          <w:tab w:val="clear" w:pos="5400"/>
          <w:tab w:val="clear" w:pos="8640"/>
          <w:tab w:val="left" w:pos="5529"/>
          <w:tab w:val="left" w:pos="5954"/>
          <w:tab w:val="left" w:pos="10206"/>
        </w:tabs>
        <w:rPr>
          <w:rFonts w:cs="Arial"/>
          <w:sz w:val="18"/>
          <w:szCs w:val="18"/>
          <w:u w:val="single"/>
        </w:rPr>
      </w:pPr>
      <w:r w:rsidRPr="003B6C1F">
        <w:rPr>
          <w:rFonts w:cs="Arial"/>
          <w:sz w:val="18"/>
          <w:szCs w:val="18"/>
        </w:rPr>
        <w:t>Name (Type):</w:t>
      </w:r>
      <w:r w:rsidRPr="003B6C1F">
        <w:rPr>
          <w:rFonts w:cs="Arial"/>
          <w:sz w:val="18"/>
          <w:szCs w:val="18"/>
          <w:u w:val="single"/>
        </w:rPr>
        <w:tab/>
      </w:r>
      <w:r w:rsidRPr="003B6C1F">
        <w:rPr>
          <w:rFonts w:cs="Arial"/>
          <w:sz w:val="18"/>
          <w:szCs w:val="18"/>
        </w:rPr>
        <w:tab/>
        <w:t>Date (Type):</w:t>
      </w:r>
      <w:r w:rsidRPr="003B6C1F">
        <w:rPr>
          <w:rFonts w:cs="Arial"/>
          <w:sz w:val="18"/>
          <w:szCs w:val="18"/>
          <w:u w:val="single"/>
        </w:rPr>
        <w:tab/>
      </w:r>
    </w:p>
    <w:p w:rsidR="005A00E4" w:rsidRPr="003B6C1F" w:rsidRDefault="005A00E4" w:rsidP="005A00E4">
      <w:pPr>
        <w:pStyle w:val="InformationCategories"/>
        <w:tabs>
          <w:tab w:val="clear" w:pos="5400"/>
          <w:tab w:val="clear" w:pos="8640"/>
          <w:tab w:val="left" w:pos="5529"/>
          <w:tab w:val="left" w:pos="5954"/>
          <w:tab w:val="left" w:pos="10206"/>
        </w:tabs>
        <w:rPr>
          <w:rFonts w:cs="Arial"/>
          <w:sz w:val="18"/>
          <w:szCs w:val="18"/>
        </w:rPr>
      </w:pPr>
      <w:r w:rsidRPr="003B6C1F">
        <w:rPr>
          <w:rFonts w:cs="Arial"/>
          <w:sz w:val="18"/>
          <w:szCs w:val="18"/>
        </w:rPr>
        <w:t>Signature:</w:t>
      </w:r>
      <w:r w:rsidR="003B6C1F">
        <w:rPr>
          <w:rFonts w:cs="Arial"/>
          <w:sz w:val="18"/>
          <w:szCs w:val="18"/>
        </w:rPr>
        <w:t xml:space="preserve"> </w:t>
      </w:r>
      <w:r w:rsidR="003B6C1F" w:rsidRPr="00576116">
        <w:rPr>
          <w:rFonts w:cs="Arial"/>
          <w:sz w:val="28"/>
          <w:szCs w:val="18"/>
          <w:u w:val="single"/>
        </w:rPr>
        <w:t>X</w:t>
      </w:r>
      <w:r w:rsidRPr="003B6C1F">
        <w:rPr>
          <w:rFonts w:cs="Arial"/>
          <w:sz w:val="18"/>
          <w:szCs w:val="18"/>
          <w:u w:val="single"/>
        </w:rPr>
        <w:tab/>
        <w:t xml:space="preserve"> </w:t>
      </w:r>
      <w:r w:rsidR="00576116">
        <w:rPr>
          <w:rFonts w:cs="Arial"/>
          <w:sz w:val="18"/>
          <w:szCs w:val="18"/>
        </w:rPr>
        <w:t xml:space="preserve">  </w:t>
      </w:r>
      <w:r w:rsidR="0051051C" w:rsidRPr="003B6C1F">
        <w:rPr>
          <w:rFonts w:cs="Arial"/>
          <w:b/>
          <w:sz w:val="18"/>
          <w:szCs w:val="18"/>
        </w:rPr>
        <w:t>Signature is Mandatory</w:t>
      </w:r>
    </w:p>
    <w:p w:rsidR="005A00E4" w:rsidRPr="00F44486" w:rsidRDefault="005A00E4" w:rsidP="00F44486">
      <w:pPr>
        <w:pStyle w:val="NoSpacing"/>
        <w:jc w:val="center"/>
        <w:rPr>
          <w:rFonts w:ascii="Arial" w:hAnsi="Arial" w:cs="Arial"/>
          <w:sz w:val="18"/>
        </w:rPr>
      </w:pPr>
      <w:r w:rsidRPr="00F44486">
        <w:rPr>
          <w:rFonts w:ascii="Arial" w:hAnsi="Arial" w:cs="Arial"/>
          <w:sz w:val="18"/>
        </w:rPr>
        <w:t>Please return this Letter of Authorization</w:t>
      </w:r>
      <w:r w:rsidR="003B6C1F">
        <w:rPr>
          <w:rFonts w:ascii="Arial" w:hAnsi="Arial" w:cs="Arial"/>
          <w:sz w:val="18"/>
        </w:rPr>
        <w:t xml:space="preserve"> </w:t>
      </w:r>
      <w:r w:rsidRPr="00F44486">
        <w:rPr>
          <w:rFonts w:ascii="Arial" w:hAnsi="Arial" w:cs="Arial"/>
          <w:sz w:val="18"/>
        </w:rPr>
        <w:t>to:</w:t>
      </w:r>
    </w:p>
    <w:p w:rsidR="00C6096C" w:rsidRDefault="00C6096C" w:rsidP="006A2167">
      <w:pPr>
        <w:jc w:val="center"/>
        <w:rPr>
          <w:rFonts w:ascii="Arial" w:hAnsi="Arial" w:cs="Arial"/>
          <w:sz w:val="20"/>
        </w:rPr>
      </w:pPr>
    </w:p>
    <w:p w:rsidR="005A00E4" w:rsidRPr="006A2167" w:rsidRDefault="006A2167" w:rsidP="006A2167">
      <w:pPr>
        <w:jc w:val="center"/>
        <w:rPr>
          <w:rFonts w:ascii="Arial" w:hAnsi="Arial" w:cs="Arial"/>
          <w:sz w:val="20"/>
        </w:rPr>
      </w:pPr>
      <w:r w:rsidRPr="006A2167">
        <w:rPr>
          <w:rFonts w:ascii="Arial" w:hAnsi="Arial" w:cs="Arial"/>
          <w:sz w:val="20"/>
        </w:rPr>
        <w:t>Fax: (416) 848-1250</w:t>
      </w:r>
    </w:p>
    <w:p w:rsidR="006A2167" w:rsidRDefault="006A2167" w:rsidP="006A2167">
      <w:pPr>
        <w:jc w:val="center"/>
        <w:rPr>
          <w:rFonts w:ascii="Arial" w:hAnsi="Arial" w:cs="Arial"/>
          <w:b/>
          <w:color w:val="0070C0"/>
          <w:sz w:val="20"/>
          <w:u w:val="single"/>
        </w:rPr>
      </w:pPr>
      <w:r w:rsidRPr="006A2167">
        <w:rPr>
          <w:rFonts w:ascii="Arial" w:hAnsi="Arial" w:cs="Arial"/>
          <w:sz w:val="20"/>
        </w:rPr>
        <w:t xml:space="preserve">Email: </w:t>
      </w:r>
      <w:hyperlink r:id="rId6" w:history="1">
        <w:r w:rsidR="000716DE" w:rsidRPr="00F738D8">
          <w:rPr>
            <w:rStyle w:val="Hyperlink"/>
            <w:rFonts w:ascii="Arial" w:hAnsi="Arial" w:cs="Arial"/>
            <w:b/>
            <w:sz w:val="20"/>
          </w:rPr>
          <w:t>loa@fongo.com</w:t>
        </w:r>
      </w:hyperlink>
    </w:p>
    <w:p w:rsidR="000716DE" w:rsidRDefault="000716DE" w:rsidP="006A2167">
      <w:pPr>
        <w:jc w:val="center"/>
        <w:rPr>
          <w:rFonts w:ascii="Arial" w:hAnsi="Arial" w:cs="Arial"/>
          <w:b/>
          <w:color w:val="0070C0"/>
          <w:sz w:val="20"/>
          <w:u w:val="single"/>
        </w:rPr>
      </w:pPr>
    </w:p>
    <w:p w:rsidR="000716DE" w:rsidRPr="000716DE" w:rsidRDefault="000716DE" w:rsidP="000716DE">
      <w:pPr>
        <w:rPr>
          <w:rFonts w:ascii="Arial" w:hAnsi="Arial" w:cs="Arial"/>
          <w:b/>
          <w:sz w:val="18"/>
        </w:rPr>
      </w:pPr>
      <w:r w:rsidRPr="000716DE">
        <w:rPr>
          <w:rFonts w:ascii="Arial" w:hAnsi="Arial" w:cs="Arial"/>
          <w:b/>
          <w:sz w:val="18"/>
        </w:rPr>
        <w:t xml:space="preserve">*By signing this Letter of Authorization you are acknowledging you are the account holder for this </w:t>
      </w:r>
      <w:r w:rsidR="00576116">
        <w:rPr>
          <w:rFonts w:ascii="Arial" w:hAnsi="Arial" w:cs="Arial"/>
          <w:b/>
          <w:sz w:val="18"/>
        </w:rPr>
        <w:t xml:space="preserve">phone number and </w:t>
      </w:r>
      <w:r w:rsidRPr="000716DE">
        <w:rPr>
          <w:rFonts w:ascii="Arial" w:hAnsi="Arial" w:cs="Arial"/>
          <w:b/>
          <w:sz w:val="18"/>
        </w:rPr>
        <w:t>accept responsibility for any contract termination or change charges from your current provider.</w:t>
      </w:r>
    </w:p>
    <w:sectPr w:rsidR="000716DE" w:rsidRPr="000716DE" w:rsidSect="005A00E4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E4"/>
    <w:rsid w:val="0004571D"/>
    <w:rsid w:val="000716DE"/>
    <w:rsid w:val="001564A8"/>
    <w:rsid w:val="001C1BED"/>
    <w:rsid w:val="00231D88"/>
    <w:rsid w:val="002B5BFD"/>
    <w:rsid w:val="003B6C1F"/>
    <w:rsid w:val="00451E64"/>
    <w:rsid w:val="0051051C"/>
    <w:rsid w:val="00517888"/>
    <w:rsid w:val="00576116"/>
    <w:rsid w:val="00580F48"/>
    <w:rsid w:val="005A00E4"/>
    <w:rsid w:val="005D5493"/>
    <w:rsid w:val="005E29FA"/>
    <w:rsid w:val="006A2167"/>
    <w:rsid w:val="006D5B23"/>
    <w:rsid w:val="0070789A"/>
    <w:rsid w:val="007227DA"/>
    <w:rsid w:val="007669CC"/>
    <w:rsid w:val="00800A6F"/>
    <w:rsid w:val="008157FB"/>
    <w:rsid w:val="008B5589"/>
    <w:rsid w:val="00A4575F"/>
    <w:rsid w:val="00AC058C"/>
    <w:rsid w:val="00AF09BD"/>
    <w:rsid w:val="00C6096C"/>
    <w:rsid w:val="00D6436B"/>
    <w:rsid w:val="00D975F1"/>
    <w:rsid w:val="00EE392E"/>
    <w:rsid w:val="00F44486"/>
    <w:rsid w:val="00FA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kern w:val="3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E4"/>
    <w:pPr>
      <w:suppressAutoHyphens/>
      <w:spacing w:after="0" w:line="240" w:lineRule="auto"/>
    </w:pPr>
    <w:rPr>
      <w:rFonts w:eastAsia="Times New Roman" w:cs="Times New Roman"/>
      <w:kern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Categories">
    <w:name w:val="Information Categories"/>
    <w:rsid w:val="005A00E4"/>
    <w:pPr>
      <w:tabs>
        <w:tab w:val="left" w:pos="5400"/>
        <w:tab w:val="left" w:pos="8640"/>
      </w:tabs>
      <w:spacing w:after="180" w:line="360" w:lineRule="auto"/>
    </w:pPr>
    <w:rPr>
      <w:rFonts w:ascii="Tahoma" w:hAnsi="Tahoma"/>
      <w:sz w:val="20"/>
    </w:rPr>
  </w:style>
  <w:style w:type="paragraph" w:customStyle="1" w:styleId="SignatureLine">
    <w:name w:val="Signature Line"/>
    <w:basedOn w:val="InformationCategories"/>
    <w:rsid w:val="005A00E4"/>
    <w:pPr>
      <w:tabs>
        <w:tab w:val="clear" w:pos="5400"/>
      </w:tabs>
      <w:spacing w:before="380"/>
    </w:pPr>
  </w:style>
  <w:style w:type="paragraph" w:styleId="BodyText">
    <w:name w:val="Body Text"/>
    <w:basedOn w:val="Normal"/>
    <w:link w:val="BodyTextChar"/>
    <w:uiPriority w:val="99"/>
    <w:semiHidden/>
    <w:unhideWhenUsed/>
    <w:rsid w:val="005A0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0E4"/>
    <w:rPr>
      <w:rFonts w:eastAsia="Times New Roman" w:cs="Times New Roman"/>
      <w:kern w:val="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E4"/>
    <w:rPr>
      <w:rFonts w:ascii="Tahoma" w:eastAsia="Times New Roman" w:hAnsi="Tahoma"/>
      <w:kern w:val="0"/>
      <w:sz w:val="16"/>
      <w:szCs w:val="16"/>
      <w:lang w:eastAsia="ar-SA"/>
    </w:rPr>
  </w:style>
  <w:style w:type="paragraph" w:styleId="NoSpacing">
    <w:name w:val="No Spacing"/>
    <w:uiPriority w:val="1"/>
    <w:qFormat/>
    <w:rsid w:val="005A00E4"/>
    <w:pPr>
      <w:suppressAutoHyphens/>
      <w:spacing w:after="0" w:line="240" w:lineRule="auto"/>
    </w:pPr>
    <w:rPr>
      <w:rFonts w:eastAsia="Times New Roman" w:cs="Times New Roman"/>
      <w:kern w:val="0"/>
      <w:lang w:eastAsia="ar-SA"/>
    </w:rPr>
  </w:style>
  <w:style w:type="character" w:styleId="Hyperlink">
    <w:name w:val="Hyperlink"/>
    <w:basedOn w:val="DefaultParagraphFont"/>
    <w:uiPriority w:val="99"/>
    <w:unhideWhenUsed/>
    <w:rsid w:val="000716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kern w:val="3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E4"/>
    <w:pPr>
      <w:suppressAutoHyphens/>
      <w:spacing w:after="0" w:line="240" w:lineRule="auto"/>
    </w:pPr>
    <w:rPr>
      <w:rFonts w:eastAsia="Times New Roman" w:cs="Times New Roman"/>
      <w:kern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Categories">
    <w:name w:val="Information Categories"/>
    <w:rsid w:val="005A00E4"/>
    <w:pPr>
      <w:tabs>
        <w:tab w:val="left" w:pos="5400"/>
        <w:tab w:val="left" w:pos="8640"/>
      </w:tabs>
      <w:spacing w:after="180" w:line="360" w:lineRule="auto"/>
    </w:pPr>
    <w:rPr>
      <w:rFonts w:ascii="Tahoma" w:hAnsi="Tahoma"/>
      <w:sz w:val="20"/>
    </w:rPr>
  </w:style>
  <w:style w:type="paragraph" w:customStyle="1" w:styleId="SignatureLine">
    <w:name w:val="Signature Line"/>
    <w:basedOn w:val="InformationCategories"/>
    <w:rsid w:val="005A00E4"/>
    <w:pPr>
      <w:tabs>
        <w:tab w:val="clear" w:pos="5400"/>
      </w:tabs>
      <w:spacing w:before="380"/>
    </w:pPr>
  </w:style>
  <w:style w:type="paragraph" w:styleId="BodyText">
    <w:name w:val="Body Text"/>
    <w:basedOn w:val="Normal"/>
    <w:link w:val="BodyTextChar"/>
    <w:uiPriority w:val="99"/>
    <w:semiHidden/>
    <w:unhideWhenUsed/>
    <w:rsid w:val="005A0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0E4"/>
    <w:rPr>
      <w:rFonts w:eastAsia="Times New Roman" w:cs="Times New Roman"/>
      <w:kern w:val="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E4"/>
    <w:rPr>
      <w:rFonts w:ascii="Tahoma" w:eastAsia="Times New Roman" w:hAnsi="Tahoma"/>
      <w:kern w:val="0"/>
      <w:sz w:val="16"/>
      <w:szCs w:val="16"/>
      <w:lang w:eastAsia="ar-SA"/>
    </w:rPr>
  </w:style>
  <w:style w:type="paragraph" w:styleId="NoSpacing">
    <w:name w:val="No Spacing"/>
    <w:uiPriority w:val="1"/>
    <w:qFormat/>
    <w:rsid w:val="005A00E4"/>
    <w:pPr>
      <w:suppressAutoHyphens/>
      <w:spacing w:after="0" w:line="240" w:lineRule="auto"/>
    </w:pPr>
    <w:rPr>
      <w:rFonts w:eastAsia="Times New Roman" w:cs="Times New Roman"/>
      <w:kern w:val="0"/>
      <w:lang w:eastAsia="ar-SA"/>
    </w:rPr>
  </w:style>
  <w:style w:type="character" w:styleId="Hyperlink">
    <w:name w:val="Hyperlink"/>
    <w:basedOn w:val="DefaultParagraphFont"/>
    <w:uiPriority w:val="99"/>
    <w:unhideWhenUsed/>
    <w:rsid w:val="00071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a@fong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Fibernetics</dc:creator>
  <cp:lastModifiedBy>SAM</cp:lastModifiedBy>
  <cp:revision>2</cp:revision>
  <cp:lastPrinted>2012-02-22T14:47:00Z</cp:lastPrinted>
  <dcterms:created xsi:type="dcterms:W3CDTF">2013-01-14T17:44:00Z</dcterms:created>
  <dcterms:modified xsi:type="dcterms:W3CDTF">2013-01-14T17:44:00Z</dcterms:modified>
</cp:coreProperties>
</file>